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E9" w:rsidRPr="006340E9" w:rsidRDefault="006340E9" w:rsidP="006340E9">
      <w:pPr>
        <w:spacing w:after="0" w:line="240" w:lineRule="auto"/>
        <w:outlineLvl w:val="1"/>
        <w:rPr>
          <w:rFonts w:ascii="Arial" w:eastAsia="Times New Roman" w:hAnsi="Arial" w:cs="Arial"/>
          <w:b/>
          <w:bCs/>
          <w:sz w:val="24"/>
          <w:szCs w:val="24"/>
          <w:lang w:eastAsia="de-DE"/>
        </w:rPr>
      </w:pPr>
      <w:r w:rsidRPr="006340E9">
        <w:rPr>
          <w:rFonts w:ascii="Arial" w:eastAsia="Times New Roman" w:hAnsi="Arial" w:cs="Arial"/>
          <w:b/>
          <w:bCs/>
          <w:sz w:val="24"/>
          <w:szCs w:val="24"/>
          <w:lang w:eastAsia="de-DE"/>
        </w:rPr>
        <w:t>Gesetz zur Neubestimmung des Bleiberechts und der Aufenthaltsbeendigung in Kraft seit 01.08.2015</w:t>
      </w:r>
    </w:p>
    <w:p w:rsidR="006340E9" w:rsidRPr="006340E9" w:rsidRDefault="006340E9" w:rsidP="006340E9">
      <w:pPr>
        <w:spacing w:after="0" w:line="240" w:lineRule="auto"/>
        <w:rPr>
          <w:rFonts w:ascii="Arial" w:eastAsia="Times New Roman" w:hAnsi="Arial" w:cs="Arial"/>
          <w:sz w:val="24"/>
          <w:szCs w:val="24"/>
          <w:lang w:eastAsia="de-DE"/>
        </w:rPr>
      </w:pPr>
      <w:r w:rsidRPr="006340E9">
        <w:rPr>
          <w:rFonts w:ascii="Arial" w:eastAsia="Times New Roman" w:hAnsi="Arial" w:cs="Arial"/>
          <w:sz w:val="24"/>
          <w:szCs w:val="24"/>
          <w:lang w:eastAsia="de-DE"/>
        </w:rPr>
        <w:t> </w:t>
      </w:r>
    </w:p>
    <w:p w:rsidR="006340E9" w:rsidRDefault="006340E9" w:rsidP="006340E9">
      <w:pPr>
        <w:spacing w:after="0" w:line="240" w:lineRule="auto"/>
        <w:rPr>
          <w:rFonts w:ascii="Arial" w:eastAsia="Times New Roman" w:hAnsi="Arial" w:cs="Arial"/>
          <w:sz w:val="24"/>
          <w:szCs w:val="24"/>
          <w:u w:val="single"/>
          <w:lang w:eastAsia="de-DE"/>
        </w:rPr>
      </w:pPr>
      <w:r w:rsidRPr="006340E9">
        <w:rPr>
          <w:rFonts w:ascii="Arial" w:eastAsia="Times New Roman" w:hAnsi="Arial" w:cs="Arial"/>
          <w:sz w:val="24"/>
          <w:szCs w:val="24"/>
          <w:u w:val="single"/>
          <w:lang w:eastAsia="de-DE"/>
        </w:rPr>
        <w:t>Hier die wichtigsten Neuerungen im Überblick:</w:t>
      </w:r>
    </w:p>
    <w:p w:rsidR="006340E9" w:rsidRPr="006340E9" w:rsidRDefault="006340E9" w:rsidP="006340E9">
      <w:pPr>
        <w:spacing w:after="0" w:line="240" w:lineRule="auto"/>
        <w:rPr>
          <w:rFonts w:ascii="Arial" w:eastAsia="Times New Roman" w:hAnsi="Arial" w:cs="Arial"/>
          <w:sz w:val="24"/>
          <w:szCs w:val="24"/>
          <w:lang w:eastAsia="de-DE"/>
        </w:rPr>
      </w:pPr>
    </w:p>
    <w:p w:rsidR="006340E9" w:rsidRDefault="006340E9" w:rsidP="006340E9">
      <w:pPr>
        <w:numPr>
          <w:ilvl w:val="0"/>
          <w:numId w:val="2"/>
        </w:numPr>
        <w:spacing w:after="0" w:line="240" w:lineRule="auto"/>
        <w:rPr>
          <w:rFonts w:ascii="Arial" w:eastAsia="Times New Roman" w:hAnsi="Arial" w:cs="Arial"/>
          <w:sz w:val="24"/>
          <w:szCs w:val="24"/>
          <w:lang w:eastAsia="de-DE"/>
        </w:rPr>
      </w:pPr>
      <w:r w:rsidRPr="006340E9">
        <w:rPr>
          <w:rFonts w:ascii="Arial" w:eastAsia="Times New Roman" w:hAnsi="Arial" w:cs="Arial"/>
          <w:b/>
          <w:bCs/>
          <w:sz w:val="24"/>
          <w:szCs w:val="24"/>
          <w:lang w:eastAsia="de-DE"/>
        </w:rPr>
        <w:t>Bleiberecht für Langzeitgeduldete</w:t>
      </w:r>
      <w:r w:rsidRPr="006340E9">
        <w:rPr>
          <w:rFonts w:ascii="Arial" w:eastAsia="Times New Roman" w:hAnsi="Arial" w:cs="Arial"/>
          <w:sz w:val="24"/>
          <w:szCs w:val="24"/>
          <w:lang w:eastAsia="de-DE"/>
        </w:rPr>
        <w:t xml:space="preserve">: Der neu geschaffene § 25b </w:t>
      </w:r>
      <w:proofErr w:type="spellStart"/>
      <w:r w:rsidRPr="006340E9">
        <w:rPr>
          <w:rFonts w:ascii="Arial" w:eastAsia="Times New Roman" w:hAnsi="Arial" w:cs="Arial"/>
          <w:sz w:val="24"/>
          <w:szCs w:val="24"/>
          <w:lang w:eastAsia="de-DE"/>
        </w:rPr>
        <w:t>AufenthG</w:t>
      </w:r>
      <w:proofErr w:type="spellEnd"/>
      <w:r w:rsidRPr="006340E9">
        <w:rPr>
          <w:rFonts w:ascii="Arial" w:eastAsia="Times New Roman" w:hAnsi="Arial" w:cs="Arial"/>
          <w:sz w:val="24"/>
          <w:szCs w:val="24"/>
          <w:lang w:eastAsia="de-DE"/>
        </w:rPr>
        <w:t xml:space="preserve"> sieht vor, dass </w:t>
      </w:r>
      <w:r w:rsidRPr="006340E9">
        <w:rPr>
          <w:rFonts w:ascii="Arial" w:eastAsia="Times New Roman" w:hAnsi="Arial" w:cs="Arial"/>
          <w:b/>
          <w:sz w:val="24"/>
          <w:szCs w:val="24"/>
          <w:lang w:eastAsia="de-DE"/>
        </w:rPr>
        <w:t>langzeitgeduldete Personen nach 8 Jahren und Familien mit minderjährigen Kindern nach 6 Jahren Aufenthalt</w:t>
      </w:r>
      <w:r w:rsidRPr="006340E9">
        <w:rPr>
          <w:rFonts w:ascii="Arial" w:eastAsia="Times New Roman" w:hAnsi="Arial" w:cs="Arial"/>
          <w:sz w:val="24"/>
          <w:szCs w:val="24"/>
          <w:lang w:eastAsia="de-DE"/>
        </w:rPr>
        <w:t xml:space="preserve"> in Deutschland eine Aufenthaltserlaubnis erhalten können. Voraussetzung hierfür ist, dass keine Straftaten begangen wurden, Sprachkenntnisse auf dem Niveau A2 bestehen und der Lebensunterhalt überwiegend durch Erwerbstätigkeit gesichert ist bzw. dies in Zukunft zu erwarten ist. </w:t>
      </w:r>
    </w:p>
    <w:p w:rsidR="006340E9" w:rsidRPr="006340E9" w:rsidRDefault="006340E9" w:rsidP="006340E9">
      <w:pPr>
        <w:spacing w:after="0" w:line="240" w:lineRule="auto"/>
        <w:ind w:left="360"/>
        <w:rPr>
          <w:rFonts w:ascii="Arial" w:eastAsia="Times New Roman" w:hAnsi="Arial" w:cs="Arial"/>
          <w:sz w:val="24"/>
          <w:szCs w:val="24"/>
          <w:lang w:eastAsia="de-DE"/>
        </w:rPr>
      </w:pPr>
    </w:p>
    <w:p w:rsidR="006340E9" w:rsidRDefault="006340E9" w:rsidP="006340E9">
      <w:pPr>
        <w:numPr>
          <w:ilvl w:val="0"/>
          <w:numId w:val="2"/>
        </w:numPr>
        <w:spacing w:after="0" w:line="240" w:lineRule="auto"/>
        <w:rPr>
          <w:rFonts w:ascii="Arial" w:eastAsia="Times New Roman" w:hAnsi="Arial" w:cs="Arial"/>
          <w:sz w:val="24"/>
          <w:szCs w:val="24"/>
          <w:lang w:eastAsia="de-DE"/>
        </w:rPr>
      </w:pPr>
      <w:r w:rsidRPr="006340E9">
        <w:rPr>
          <w:rFonts w:ascii="Arial" w:eastAsia="Times New Roman" w:hAnsi="Arial" w:cs="Arial"/>
          <w:b/>
          <w:bCs/>
          <w:sz w:val="24"/>
          <w:szCs w:val="24"/>
          <w:lang w:eastAsia="de-DE"/>
        </w:rPr>
        <w:t>Bleiberecht für gut integrierte Jugendliche</w:t>
      </w:r>
      <w:r w:rsidRPr="006340E9">
        <w:rPr>
          <w:rFonts w:ascii="Arial" w:eastAsia="Times New Roman" w:hAnsi="Arial" w:cs="Arial"/>
          <w:sz w:val="24"/>
          <w:szCs w:val="24"/>
          <w:lang w:eastAsia="de-DE"/>
        </w:rPr>
        <w:t xml:space="preserve">: Die Bestimmungen im § 25a </w:t>
      </w:r>
      <w:proofErr w:type="spellStart"/>
      <w:r w:rsidRPr="006340E9">
        <w:rPr>
          <w:rFonts w:ascii="Arial" w:eastAsia="Times New Roman" w:hAnsi="Arial" w:cs="Arial"/>
          <w:sz w:val="24"/>
          <w:szCs w:val="24"/>
          <w:lang w:eastAsia="de-DE"/>
        </w:rPr>
        <w:t>AufenthG</w:t>
      </w:r>
      <w:proofErr w:type="spellEnd"/>
      <w:r w:rsidRPr="006340E9">
        <w:rPr>
          <w:rFonts w:ascii="Arial" w:eastAsia="Times New Roman" w:hAnsi="Arial" w:cs="Arial"/>
          <w:sz w:val="24"/>
          <w:szCs w:val="24"/>
          <w:lang w:eastAsia="de-DE"/>
        </w:rPr>
        <w:t xml:space="preserve"> wurden abgeändert, sodass geduldete Jugendliche bereits nach 4 (statt bisher 6) Jahren Schulbesuch</w:t>
      </w:r>
      <w:r>
        <w:rPr>
          <w:rFonts w:ascii="Arial" w:eastAsia="Times New Roman" w:hAnsi="Arial" w:cs="Arial"/>
          <w:sz w:val="24"/>
          <w:szCs w:val="24"/>
          <w:lang w:eastAsia="de-DE"/>
        </w:rPr>
        <w:t xml:space="preserve"> oder bei einem anerkannten Schul- oder </w:t>
      </w:r>
      <w:proofErr w:type="spellStart"/>
      <w:r>
        <w:rPr>
          <w:rFonts w:ascii="Arial" w:eastAsia="Times New Roman" w:hAnsi="Arial" w:cs="Arial"/>
          <w:sz w:val="24"/>
          <w:szCs w:val="24"/>
          <w:lang w:eastAsia="de-DE"/>
        </w:rPr>
        <w:t>Berufsabschluß</w:t>
      </w:r>
      <w:proofErr w:type="spellEnd"/>
      <w:r>
        <w:rPr>
          <w:rFonts w:ascii="Arial" w:eastAsia="Times New Roman" w:hAnsi="Arial" w:cs="Arial"/>
          <w:sz w:val="24"/>
          <w:szCs w:val="24"/>
          <w:lang w:eastAsia="de-DE"/>
        </w:rPr>
        <w:t xml:space="preserve"> </w:t>
      </w:r>
      <w:r w:rsidRPr="006340E9">
        <w:rPr>
          <w:rFonts w:ascii="Arial" w:eastAsia="Times New Roman" w:hAnsi="Arial" w:cs="Arial"/>
          <w:sz w:val="24"/>
          <w:szCs w:val="24"/>
          <w:lang w:eastAsia="de-DE"/>
        </w:rPr>
        <w:t>eine Aufent</w:t>
      </w:r>
      <w:r>
        <w:rPr>
          <w:rFonts w:ascii="Arial" w:eastAsia="Times New Roman" w:hAnsi="Arial" w:cs="Arial"/>
          <w:sz w:val="24"/>
          <w:szCs w:val="24"/>
          <w:lang w:eastAsia="de-DE"/>
        </w:rPr>
        <w:t xml:space="preserve">haltserlaubnis erhalten können, wenn der </w:t>
      </w:r>
      <w:r w:rsidRPr="006340E9">
        <w:rPr>
          <w:rFonts w:ascii="Arial" w:eastAsia="Times New Roman" w:hAnsi="Arial" w:cs="Arial"/>
          <w:b/>
          <w:sz w:val="24"/>
          <w:szCs w:val="24"/>
          <w:lang w:eastAsia="de-DE"/>
        </w:rPr>
        <w:t>Antrag vor dem 21. Geburtstag</w:t>
      </w:r>
      <w:r>
        <w:rPr>
          <w:rFonts w:ascii="Arial" w:eastAsia="Times New Roman" w:hAnsi="Arial" w:cs="Arial"/>
          <w:sz w:val="24"/>
          <w:szCs w:val="24"/>
          <w:lang w:eastAsia="de-DE"/>
        </w:rPr>
        <w:t xml:space="preserve"> gestellt wird.</w:t>
      </w:r>
    </w:p>
    <w:p w:rsidR="006340E9" w:rsidRDefault="006340E9" w:rsidP="006340E9">
      <w:pPr>
        <w:pStyle w:val="Listenabsatz"/>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Altersgrenze wurde leider nicht auf 27 Jahre angehoben, so </w:t>
      </w:r>
      <w:proofErr w:type="spellStart"/>
      <w:r>
        <w:rPr>
          <w:rFonts w:ascii="Arial" w:eastAsia="Times New Roman" w:hAnsi="Arial" w:cs="Arial"/>
          <w:sz w:val="24"/>
          <w:szCs w:val="24"/>
          <w:lang w:eastAsia="de-DE"/>
        </w:rPr>
        <w:t>daß</w:t>
      </w:r>
      <w:proofErr w:type="spellEnd"/>
      <w:r>
        <w:rPr>
          <w:rFonts w:ascii="Arial" w:eastAsia="Times New Roman" w:hAnsi="Arial" w:cs="Arial"/>
          <w:sz w:val="24"/>
          <w:szCs w:val="24"/>
          <w:lang w:eastAsia="de-DE"/>
        </w:rPr>
        <w:t xml:space="preserve"> UMF, die mit 17 Jahren nach Deutschland kommen, von dieser Regelung nicht profitieren können.</w:t>
      </w:r>
    </w:p>
    <w:p w:rsidR="006340E9" w:rsidRDefault="006340E9" w:rsidP="006340E9">
      <w:pPr>
        <w:spacing w:after="0" w:line="240" w:lineRule="auto"/>
        <w:ind w:left="720"/>
        <w:rPr>
          <w:rFonts w:ascii="Arial" w:eastAsia="Times New Roman" w:hAnsi="Arial" w:cs="Arial"/>
          <w:sz w:val="24"/>
          <w:szCs w:val="24"/>
          <w:lang w:eastAsia="de-DE"/>
        </w:rPr>
      </w:pPr>
    </w:p>
    <w:p w:rsidR="006340E9" w:rsidRDefault="006340E9" w:rsidP="006340E9">
      <w:pPr>
        <w:numPr>
          <w:ilvl w:val="0"/>
          <w:numId w:val="3"/>
        </w:numPr>
        <w:spacing w:after="0" w:line="240" w:lineRule="auto"/>
        <w:rPr>
          <w:rFonts w:ascii="Arial" w:eastAsia="Times New Roman" w:hAnsi="Arial" w:cs="Arial"/>
          <w:sz w:val="24"/>
          <w:szCs w:val="24"/>
          <w:lang w:eastAsia="de-DE"/>
        </w:rPr>
      </w:pPr>
      <w:r w:rsidRPr="006340E9">
        <w:rPr>
          <w:rFonts w:ascii="Arial" w:eastAsia="Times New Roman" w:hAnsi="Arial" w:cs="Arial"/>
          <w:b/>
          <w:bCs/>
          <w:sz w:val="24"/>
          <w:szCs w:val="24"/>
          <w:lang w:eastAsia="de-DE"/>
        </w:rPr>
        <w:t>Duldungsmöglichkeit während einer Ausbildung</w:t>
      </w:r>
      <w:r w:rsidRPr="006340E9">
        <w:rPr>
          <w:rFonts w:ascii="Arial" w:eastAsia="Times New Roman" w:hAnsi="Arial" w:cs="Arial"/>
          <w:sz w:val="24"/>
          <w:szCs w:val="24"/>
          <w:lang w:eastAsia="de-DE"/>
        </w:rPr>
        <w:t xml:space="preserve">: Für Ausländer/innen, die </w:t>
      </w:r>
      <w:r w:rsidRPr="006340E9">
        <w:rPr>
          <w:rFonts w:ascii="Arial" w:eastAsia="Times New Roman" w:hAnsi="Arial" w:cs="Arial"/>
          <w:b/>
          <w:sz w:val="24"/>
          <w:szCs w:val="24"/>
          <w:lang w:eastAsia="de-DE"/>
        </w:rPr>
        <w:t>vor Vollendung des 21. Lebensjahres</w:t>
      </w:r>
      <w:r w:rsidRPr="006340E9">
        <w:rPr>
          <w:rFonts w:ascii="Arial" w:eastAsia="Times New Roman" w:hAnsi="Arial" w:cs="Arial"/>
          <w:sz w:val="24"/>
          <w:szCs w:val="24"/>
          <w:lang w:eastAsia="de-DE"/>
        </w:rPr>
        <w:t xml:space="preserve"> eine Berufsausbildung beginnen, </w:t>
      </w:r>
      <w:r w:rsidRPr="006340E9">
        <w:rPr>
          <w:rFonts w:ascii="Arial" w:eastAsia="Times New Roman" w:hAnsi="Arial" w:cs="Arial"/>
          <w:b/>
          <w:sz w:val="24"/>
          <w:szCs w:val="24"/>
          <w:lang w:eastAsia="de-DE"/>
        </w:rPr>
        <w:t>kann</w:t>
      </w:r>
      <w:r w:rsidRPr="006340E9">
        <w:rPr>
          <w:rFonts w:ascii="Arial" w:eastAsia="Times New Roman" w:hAnsi="Arial" w:cs="Arial"/>
          <w:sz w:val="24"/>
          <w:szCs w:val="24"/>
          <w:lang w:eastAsia="de-DE"/>
        </w:rPr>
        <w:t xml:space="preserve"> eine Duldung für die Dauer eines Jahres ausgestellt werden (§ 60a </w:t>
      </w:r>
      <w:proofErr w:type="spellStart"/>
      <w:r w:rsidRPr="006340E9">
        <w:rPr>
          <w:rFonts w:ascii="Arial" w:eastAsia="Times New Roman" w:hAnsi="Arial" w:cs="Arial"/>
          <w:sz w:val="24"/>
          <w:szCs w:val="24"/>
          <w:lang w:eastAsia="de-DE"/>
        </w:rPr>
        <w:t>AufenthG</w:t>
      </w:r>
      <w:proofErr w:type="spellEnd"/>
      <w:r w:rsidRPr="006340E9">
        <w:rPr>
          <w:rFonts w:ascii="Arial" w:eastAsia="Times New Roman" w:hAnsi="Arial" w:cs="Arial"/>
          <w:sz w:val="24"/>
          <w:szCs w:val="24"/>
          <w:lang w:eastAsia="de-DE"/>
        </w:rPr>
        <w:t>). Ursprünglich hatten Wirtschaft und Sozialverbände eine Aufenthaltserlaubnis für Geduldete zum Zwecke der Ausbildung gefordert, die verlängerte Duldung ist demnach eine enttäuschende Kompromisslösung.</w:t>
      </w:r>
      <w:r>
        <w:rPr>
          <w:rFonts w:ascii="Arial" w:eastAsia="Times New Roman" w:hAnsi="Arial" w:cs="Arial"/>
          <w:sz w:val="24"/>
          <w:szCs w:val="24"/>
          <w:lang w:eastAsia="de-DE"/>
        </w:rPr>
        <w:t xml:space="preserve"> Sie gibt keinen Rechtsanspruch, sondern nur eine Ermessensentscheidung. Sie hilft auch den Über21jährigen nicht weiter.</w:t>
      </w:r>
    </w:p>
    <w:p w:rsidR="006340E9" w:rsidRDefault="006340E9" w:rsidP="006340E9">
      <w:pPr>
        <w:spacing w:after="0" w:line="240" w:lineRule="auto"/>
        <w:ind w:left="720"/>
        <w:rPr>
          <w:rFonts w:ascii="Arial" w:eastAsia="Times New Roman" w:hAnsi="Arial" w:cs="Arial"/>
          <w:sz w:val="24"/>
          <w:szCs w:val="24"/>
          <w:lang w:eastAsia="de-DE"/>
        </w:rPr>
      </w:pPr>
      <w:r>
        <w:rPr>
          <w:rFonts w:ascii="Arial" w:eastAsia="Times New Roman" w:hAnsi="Arial" w:cs="Arial"/>
          <w:sz w:val="24"/>
          <w:szCs w:val="24"/>
          <w:lang w:eastAsia="de-DE"/>
        </w:rPr>
        <w:t>Außerdem sollen</w:t>
      </w:r>
      <w:r w:rsidRPr="006340E9">
        <w:rPr>
          <w:rFonts w:ascii="Arial" w:eastAsia="Times New Roman" w:hAnsi="Arial" w:cs="Arial"/>
          <w:sz w:val="24"/>
          <w:szCs w:val="24"/>
          <w:lang w:eastAsia="de-DE"/>
        </w:rPr>
        <w:t xml:space="preserve"> Geduldete aus den sogenannten "sicheren Herkunftsstaaten" per se von einer einjährigen Duldung </w:t>
      </w:r>
      <w:r>
        <w:rPr>
          <w:rFonts w:ascii="Arial" w:eastAsia="Times New Roman" w:hAnsi="Arial" w:cs="Arial"/>
          <w:sz w:val="24"/>
          <w:szCs w:val="24"/>
          <w:lang w:eastAsia="de-DE"/>
        </w:rPr>
        <w:t>wegen Ausbildung ausgeschlossen werden (das handhaben die Ausländerbehörden bisher aber nicht einheitlich).</w:t>
      </w:r>
    </w:p>
    <w:p w:rsidR="006340E9" w:rsidRPr="006340E9" w:rsidRDefault="006340E9" w:rsidP="006340E9">
      <w:pPr>
        <w:spacing w:after="0" w:line="240" w:lineRule="auto"/>
        <w:ind w:left="720"/>
        <w:rPr>
          <w:rFonts w:ascii="Arial" w:eastAsia="Times New Roman" w:hAnsi="Arial" w:cs="Arial"/>
          <w:sz w:val="24"/>
          <w:szCs w:val="24"/>
          <w:lang w:eastAsia="de-DE"/>
        </w:rPr>
      </w:pPr>
    </w:p>
    <w:p w:rsidR="006340E9" w:rsidRDefault="006340E9" w:rsidP="006340E9">
      <w:pPr>
        <w:numPr>
          <w:ilvl w:val="0"/>
          <w:numId w:val="3"/>
        </w:numPr>
        <w:spacing w:after="0" w:line="240" w:lineRule="auto"/>
        <w:rPr>
          <w:rFonts w:ascii="Arial" w:eastAsia="Times New Roman" w:hAnsi="Arial" w:cs="Arial"/>
          <w:b/>
          <w:sz w:val="24"/>
          <w:szCs w:val="24"/>
          <w:lang w:eastAsia="de-DE"/>
        </w:rPr>
      </w:pPr>
      <w:r w:rsidRPr="006340E9">
        <w:rPr>
          <w:rFonts w:ascii="Arial" w:eastAsia="Times New Roman" w:hAnsi="Arial" w:cs="Arial"/>
          <w:b/>
          <w:bCs/>
          <w:sz w:val="24"/>
          <w:szCs w:val="24"/>
          <w:lang w:eastAsia="de-DE"/>
        </w:rPr>
        <w:t>Familiennachzug:</w:t>
      </w:r>
      <w:r w:rsidRPr="006340E9">
        <w:rPr>
          <w:rFonts w:ascii="Arial" w:eastAsia="Times New Roman" w:hAnsi="Arial" w:cs="Arial"/>
          <w:sz w:val="24"/>
          <w:szCs w:val="24"/>
          <w:lang w:eastAsia="de-DE"/>
        </w:rPr>
        <w:t xml:space="preserve"> Zukünftig haben </w:t>
      </w:r>
      <w:r w:rsidRPr="006340E9">
        <w:rPr>
          <w:rFonts w:ascii="Arial" w:eastAsia="Times New Roman" w:hAnsi="Arial" w:cs="Arial"/>
          <w:b/>
          <w:sz w:val="24"/>
          <w:szCs w:val="24"/>
          <w:lang w:eastAsia="de-DE"/>
        </w:rPr>
        <w:t>auch subsidiär Schutzberechtigte</w:t>
      </w:r>
      <w:r w:rsidRPr="006340E9">
        <w:rPr>
          <w:rFonts w:ascii="Arial" w:eastAsia="Times New Roman" w:hAnsi="Arial" w:cs="Arial"/>
          <w:sz w:val="24"/>
          <w:szCs w:val="24"/>
          <w:lang w:eastAsia="de-DE"/>
        </w:rPr>
        <w:t xml:space="preserve"> einen Anspruch auf Nachzug der "Kernfamilie" (minderjährige Kinder, Ehegatten). Voraussetzung ist allerdings, dass der Antrag auf Familiennachzug innerhalb von drei Monaten nach unanfechtbarer Zuerkennung des subsidiären Schutzes gestellt wird. Bislang bestand diese Möglichkeit nur für anerkannte Flüchtlinge und Asylberechtigte. Wichtig: </w:t>
      </w:r>
      <w:r w:rsidRPr="006340E9">
        <w:rPr>
          <w:rFonts w:ascii="Arial" w:eastAsia="Times New Roman" w:hAnsi="Arial" w:cs="Arial"/>
          <w:b/>
          <w:sz w:val="24"/>
          <w:szCs w:val="24"/>
          <w:lang w:eastAsia="de-DE"/>
        </w:rPr>
        <w:t xml:space="preserve">Das Privileg gilt "rückwirkend" auch für alle Personen, die den subsidiären Schutzstatus seit dem 1.1.2011 erhalten haben. Nach § 104 Abs. 11 </w:t>
      </w:r>
      <w:proofErr w:type="spellStart"/>
      <w:r w:rsidRPr="006340E9">
        <w:rPr>
          <w:rFonts w:ascii="Arial" w:eastAsia="Times New Roman" w:hAnsi="Arial" w:cs="Arial"/>
          <w:b/>
          <w:sz w:val="24"/>
          <w:szCs w:val="24"/>
          <w:lang w:eastAsia="de-DE"/>
        </w:rPr>
        <w:t>AufenthG</w:t>
      </w:r>
      <w:proofErr w:type="spellEnd"/>
      <w:r w:rsidRPr="006340E9">
        <w:rPr>
          <w:rFonts w:ascii="Arial" w:eastAsia="Times New Roman" w:hAnsi="Arial" w:cs="Arial"/>
          <w:b/>
          <w:sz w:val="24"/>
          <w:szCs w:val="24"/>
          <w:lang w:eastAsia="de-DE"/>
        </w:rPr>
        <w:t xml:space="preserve"> beginnt die 3-Monats-Frist hier mit Inkrafttreten des Gesetzes.</w:t>
      </w:r>
    </w:p>
    <w:p w:rsidR="006340E9" w:rsidRDefault="006340E9" w:rsidP="006340E9">
      <w:pPr>
        <w:spacing w:after="0" w:line="240" w:lineRule="auto"/>
        <w:ind w:left="720"/>
        <w:rPr>
          <w:rFonts w:ascii="Arial" w:eastAsia="Times New Roman" w:hAnsi="Arial" w:cs="Arial"/>
          <w:b/>
          <w:sz w:val="24"/>
          <w:szCs w:val="24"/>
          <w:lang w:eastAsia="de-DE"/>
        </w:rPr>
      </w:pPr>
      <w:r>
        <w:rPr>
          <w:rFonts w:ascii="Arial" w:eastAsia="Times New Roman" w:hAnsi="Arial" w:cs="Arial"/>
          <w:b/>
          <w:sz w:val="24"/>
          <w:szCs w:val="24"/>
          <w:lang w:eastAsia="de-DE"/>
        </w:rPr>
        <w:t>Das heißt: Alle subsidiär Schutzberechtigten, die bisher keinen Antrag auf Familiennachzug gestellt haben, können dies nun noch bis zum 31.10.2015 tun.</w:t>
      </w:r>
    </w:p>
    <w:p w:rsidR="006340E9" w:rsidRPr="006340E9" w:rsidRDefault="006340E9" w:rsidP="006340E9">
      <w:pPr>
        <w:spacing w:after="0" w:line="240" w:lineRule="auto"/>
        <w:ind w:left="720"/>
        <w:rPr>
          <w:rFonts w:ascii="Arial" w:eastAsia="Times New Roman" w:hAnsi="Arial" w:cs="Arial"/>
          <w:b/>
          <w:sz w:val="24"/>
          <w:szCs w:val="24"/>
          <w:lang w:eastAsia="de-DE"/>
        </w:rPr>
      </w:pPr>
      <w:r>
        <w:rPr>
          <w:rFonts w:ascii="Arial" w:eastAsia="Times New Roman" w:hAnsi="Arial" w:cs="Arial"/>
          <w:b/>
          <w:sz w:val="24"/>
          <w:szCs w:val="24"/>
          <w:lang w:eastAsia="de-DE"/>
        </w:rPr>
        <w:t>Bitte weisen Sie alle Betroffenen auf diese Frist hin.</w:t>
      </w:r>
    </w:p>
    <w:p w:rsidR="006340E9" w:rsidRPr="006340E9" w:rsidRDefault="006340E9" w:rsidP="006340E9">
      <w:pPr>
        <w:spacing w:after="0" w:line="240" w:lineRule="auto"/>
        <w:rPr>
          <w:rFonts w:ascii="Arial" w:hAnsi="Arial" w:cs="Arial"/>
          <w:sz w:val="24"/>
          <w:szCs w:val="24"/>
        </w:rPr>
      </w:pPr>
    </w:p>
    <w:p w:rsidR="006340E9" w:rsidRPr="006340E9" w:rsidRDefault="006340E9">
      <w:pPr>
        <w:spacing w:after="0" w:line="240" w:lineRule="auto"/>
        <w:rPr>
          <w:rFonts w:ascii="Arial" w:hAnsi="Arial" w:cs="Arial"/>
          <w:sz w:val="24"/>
          <w:szCs w:val="24"/>
        </w:rPr>
      </w:pPr>
    </w:p>
    <w:sectPr w:rsidR="006340E9" w:rsidRPr="006340E9" w:rsidSect="002A18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A4EFA"/>
    <w:multiLevelType w:val="multilevel"/>
    <w:tmpl w:val="0EF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F1B8F"/>
    <w:multiLevelType w:val="multilevel"/>
    <w:tmpl w:val="FE64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14402"/>
    <w:multiLevelType w:val="multilevel"/>
    <w:tmpl w:val="734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0E9"/>
    <w:rsid w:val="00031F3C"/>
    <w:rsid w:val="002A18BD"/>
    <w:rsid w:val="00475E7A"/>
    <w:rsid w:val="00550DAE"/>
    <w:rsid w:val="006340E9"/>
    <w:rsid w:val="00836213"/>
    <w:rsid w:val="00CA2F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8BD"/>
  </w:style>
  <w:style w:type="paragraph" w:styleId="berschrift2">
    <w:name w:val="heading 2"/>
    <w:basedOn w:val="Standard"/>
    <w:link w:val="berschrift2Zchn"/>
    <w:uiPriority w:val="9"/>
    <w:qFormat/>
    <w:rsid w:val="006340E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340E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340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340E9"/>
    <w:rPr>
      <w:i/>
      <w:iCs/>
    </w:rPr>
  </w:style>
  <w:style w:type="character" w:styleId="Fett">
    <w:name w:val="Strong"/>
    <w:basedOn w:val="Absatz-Standardschriftart"/>
    <w:uiPriority w:val="22"/>
    <w:qFormat/>
    <w:rsid w:val="006340E9"/>
    <w:rPr>
      <w:b/>
      <w:bCs/>
    </w:rPr>
  </w:style>
  <w:style w:type="paragraph" w:styleId="Listenabsatz">
    <w:name w:val="List Paragraph"/>
    <w:basedOn w:val="Standard"/>
    <w:uiPriority w:val="34"/>
    <w:qFormat/>
    <w:rsid w:val="006340E9"/>
    <w:pPr>
      <w:ind w:left="720"/>
      <w:contextualSpacing/>
    </w:pPr>
  </w:style>
</w:styles>
</file>

<file path=word/webSettings.xml><?xml version="1.0" encoding="utf-8"?>
<w:webSettings xmlns:r="http://schemas.openxmlformats.org/officeDocument/2006/relationships" xmlns:w="http://schemas.openxmlformats.org/wordprocessingml/2006/main">
  <w:divs>
    <w:div w:id="474955105">
      <w:bodyDiv w:val="1"/>
      <w:marLeft w:val="0"/>
      <w:marRight w:val="0"/>
      <w:marTop w:val="0"/>
      <w:marBottom w:val="0"/>
      <w:divBdr>
        <w:top w:val="none" w:sz="0" w:space="0" w:color="auto"/>
        <w:left w:val="none" w:sz="0" w:space="0" w:color="auto"/>
        <w:bottom w:val="none" w:sz="0" w:space="0" w:color="auto"/>
        <w:right w:val="none" w:sz="0" w:space="0" w:color="auto"/>
      </w:divBdr>
      <w:divsChild>
        <w:div w:id="2031948829">
          <w:marLeft w:val="0"/>
          <w:marRight w:val="0"/>
          <w:marTop w:val="0"/>
          <w:marBottom w:val="0"/>
          <w:divBdr>
            <w:top w:val="none" w:sz="0" w:space="0" w:color="auto"/>
            <w:left w:val="none" w:sz="0" w:space="0" w:color="auto"/>
            <w:bottom w:val="none" w:sz="0" w:space="0" w:color="auto"/>
            <w:right w:val="none" w:sz="0" w:space="0" w:color="auto"/>
          </w:divBdr>
          <w:divsChild>
            <w:div w:id="17893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2332</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Haubner</dc:creator>
  <cp:lastModifiedBy>Petra Haubner</cp:lastModifiedBy>
  <cp:revision>2</cp:revision>
  <dcterms:created xsi:type="dcterms:W3CDTF">2015-08-07T15:47:00Z</dcterms:created>
  <dcterms:modified xsi:type="dcterms:W3CDTF">2015-08-07T15:57:00Z</dcterms:modified>
</cp:coreProperties>
</file>